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bookmarkStart w:id="0" w:name="_GoBack"/>
      <w:r w:rsidRPr="00216C01">
        <w:rPr>
          <w:rFonts w:ascii="Tahoma" w:eastAsia="Times New Roman" w:hAnsi="Tahoma" w:cs="Tahoma"/>
          <w:b/>
          <w:bCs/>
          <w:color w:val="000000"/>
          <w:lang w:eastAsia="ru-RU"/>
        </w:rPr>
        <w:t>Физические характеристики Марса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216C01">
        <w:rPr>
          <w:rFonts w:ascii="Tahoma" w:eastAsia="Times New Roman" w:hAnsi="Tahoma" w:cs="Tahoma"/>
          <w:b/>
          <w:bCs/>
          <w:color w:val="000000"/>
          <w:lang w:eastAsia="ru-RU"/>
        </w:rPr>
        <w:t>Орбита и вращение планеты.</w:t>
      </w:r>
      <w:r w:rsidRPr="00E94E20">
        <w:rPr>
          <w:rFonts w:ascii="Tahoma" w:eastAsia="Times New Roman" w:hAnsi="Tahoma" w:cs="Tahoma"/>
          <w:color w:val="000000"/>
          <w:lang w:eastAsia="ru-RU"/>
        </w:rPr>
        <w:t> Подобно остальным планетам солнечной системы, Марс вращается вокруг Солнца по эллиптической орбите. Но его орбита более вытянута, чем орбита Земли и остальных планет. Наибольшее расстояние от Солнца до Марса - 249 230 000 км, наименьшее – 206 620 000 км. Продолжительность года - 687 земных суток. Продолжительность суток - 24 часа 39 минут и 35 секунды.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E94E20">
        <w:rPr>
          <w:rFonts w:ascii="Tahoma" w:eastAsia="Times New Roman" w:hAnsi="Tahoma" w:cs="Tahoma"/>
          <w:color w:val="000000"/>
          <w:lang w:eastAsia="ru-RU"/>
        </w:rPr>
        <w:t>Расстояние между Землей и Марсом зависит от позиции этих планет в своих орбитах. Оно может варьироваться от 54 500 000 км до 401 300 000 км. Марс ближе всего к Земле во время противостояния, когда планета находится в направлении, противоположном Солнцу. Противостояния повторяются каждые 26 месяцев в разных точках орбиты Марса и Земли.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E94E20">
        <w:rPr>
          <w:rFonts w:ascii="Tahoma" w:eastAsia="Times New Roman" w:hAnsi="Tahoma" w:cs="Tahoma"/>
          <w:color w:val="000000"/>
          <w:lang w:eastAsia="ru-RU"/>
        </w:rPr>
        <w:t>Как и у Земли, ось Марса наклонена относительно плоскости орбиты на 25,19° по сравнению с 23, 45° Земли. Это отражается на количестве солнечного света, падающего на некоторые части планеты, что в свою очередь влияет на возникновение времен года, аналогичных временам года на Земле.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216C01">
        <w:rPr>
          <w:rFonts w:ascii="Tahoma" w:eastAsia="Times New Roman" w:hAnsi="Tahoma" w:cs="Tahoma"/>
          <w:b/>
          <w:bCs/>
          <w:color w:val="000000"/>
          <w:lang w:eastAsia="ru-RU"/>
        </w:rPr>
        <w:t>Масса и плотность.</w:t>
      </w:r>
      <w:r w:rsidRPr="00E94E20">
        <w:rPr>
          <w:rFonts w:ascii="Tahoma" w:eastAsia="Times New Roman" w:hAnsi="Tahoma" w:cs="Tahoma"/>
          <w:color w:val="000000"/>
          <w:lang w:eastAsia="ru-RU"/>
        </w:rPr>
        <w:t> Масса Марса составляет 6,42*1020 тонн, что в 10 раз меньше массы Земли. Плотность - около 3,933 грамм на кубический сантиметр, что составляет примерно 70 % от плотности Земли.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216C01">
        <w:rPr>
          <w:rFonts w:ascii="Tahoma" w:eastAsia="Times New Roman" w:hAnsi="Tahoma" w:cs="Tahoma"/>
          <w:b/>
          <w:bCs/>
          <w:color w:val="000000"/>
          <w:lang w:eastAsia="ru-RU"/>
        </w:rPr>
        <w:t>Гравитационные силы.</w:t>
      </w:r>
      <w:r w:rsidRPr="00E94E20">
        <w:rPr>
          <w:rFonts w:ascii="Tahoma" w:eastAsia="Times New Roman" w:hAnsi="Tahoma" w:cs="Tahoma"/>
          <w:color w:val="000000"/>
          <w:lang w:eastAsia="ru-RU"/>
        </w:rPr>
        <w:t> Вследствие меньшего размера и плотности планеты, сила тяжести на Марсе составляет 38% от силы тяжести Земли. Поэтому, если человек будет стоять на Марсе, то он будет чувствовать себя так, как будто его вес уменьшили на 62%. Или, если он уронит камень, то этот камень будет падать гораздо медленнее, чем такой же камень на Земле.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216C01">
        <w:rPr>
          <w:rFonts w:ascii="Tahoma" w:eastAsia="Times New Roman" w:hAnsi="Tahoma" w:cs="Tahoma"/>
          <w:noProof/>
          <w:color w:val="000000"/>
          <w:lang w:eastAsia="ru-RU"/>
        </w:rPr>
        <w:drawing>
          <wp:inline distT="0" distB="0" distL="0" distR="0" wp14:anchorId="58E20714" wp14:editId="723676D5">
            <wp:extent cx="1906270" cy="1906270"/>
            <wp:effectExtent l="0" t="0" r="0" b="0"/>
            <wp:docPr id="1" name="Рисунок 1" descr="http://www.saitzemli.ru/imagesforsite/articles/Mars/mar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itzemli.ru/imagesforsite/articles/Mars/mars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216C01">
        <w:rPr>
          <w:rFonts w:ascii="Tahoma" w:eastAsia="Times New Roman" w:hAnsi="Tahoma" w:cs="Tahoma"/>
          <w:b/>
          <w:bCs/>
          <w:color w:val="000000"/>
          <w:lang w:eastAsia="ru-RU"/>
        </w:rPr>
        <w:t>Внутреннее строение Марса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E94E20">
        <w:rPr>
          <w:rFonts w:ascii="Tahoma" w:eastAsia="Times New Roman" w:hAnsi="Tahoma" w:cs="Tahoma"/>
          <w:color w:val="000000"/>
          <w:lang w:eastAsia="ru-RU"/>
        </w:rPr>
        <w:t>Источниками получения информации о Марсе являются: расчеты, связанные с массой, вращением, плотностью планеты, знание свой</w:t>
      </w:r>
      <w:proofErr w:type="gramStart"/>
      <w:r w:rsidRPr="00E94E20">
        <w:rPr>
          <w:rFonts w:ascii="Tahoma" w:eastAsia="Times New Roman" w:hAnsi="Tahoma" w:cs="Tahoma"/>
          <w:color w:val="000000"/>
          <w:lang w:eastAsia="ru-RU"/>
        </w:rPr>
        <w:t>ств др</w:t>
      </w:r>
      <w:proofErr w:type="gramEnd"/>
      <w:r w:rsidRPr="00E94E20">
        <w:rPr>
          <w:rFonts w:ascii="Tahoma" w:eastAsia="Times New Roman" w:hAnsi="Tahoma" w:cs="Tahoma"/>
          <w:color w:val="000000"/>
          <w:lang w:eastAsia="ru-RU"/>
        </w:rPr>
        <w:t>угих планет, анализ марсианских метеоритов, упавших на Землю, а также данные собранные с научно-исследовательских аппаратов на орбите планеты. Вся эта информация дает возможность предполагать, что Марс, как и Земля, возможно, состоит из 3-х основных слоев: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216C01">
        <w:rPr>
          <w:rFonts w:ascii="Tahoma" w:eastAsia="Times New Roman" w:hAnsi="Tahoma" w:cs="Tahoma"/>
          <w:color w:val="000000"/>
          <w:lang w:eastAsia="ru-RU"/>
        </w:rPr>
        <w:t>1.</w:t>
      </w:r>
      <w:r w:rsidRPr="00E94E20">
        <w:rPr>
          <w:rFonts w:ascii="Tahoma" w:eastAsia="Times New Roman" w:hAnsi="Tahoma" w:cs="Tahoma"/>
          <w:color w:val="000000"/>
          <w:lang w:eastAsia="ru-RU"/>
        </w:rPr>
        <w:t>марсианская кора;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216C01">
        <w:rPr>
          <w:rFonts w:ascii="Tahoma" w:eastAsia="Times New Roman" w:hAnsi="Tahoma" w:cs="Tahoma"/>
          <w:color w:val="000000"/>
          <w:lang w:eastAsia="ru-RU"/>
        </w:rPr>
        <w:t>2.</w:t>
      </w:r>
      <w:r w:rsidRPr="00E94E20">
        <w:rPr>
          <w:rFonts w:ascii="Tahoma" w:eastAsia="Times New Roman" w:hAnsi="Tahoma" w:cs="Tahoma"/>
          <w:color w:val="000000"/>
          <w:lang w:eastAsia="ru-RU"/>
        </w:rPr>
        <w:t>мантия;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216C01">
        <w:rPr>
          <w:rFonts w:ascii="Tahoma" w:eastAsia="Times New Roman" w:hAnsi="Tahoma" w:cs="Tahoma"/>
          <w:color w:val="000000"/>
          <w:lang w:eastAsia="ru-RU"/>
        </w:rPr>
        <w:t>3.</w:t>
      </w:r>
      <w:r w:rsidRPr="00E94E20">
        <w:rPr>
          <w:rFonts w:ascii="Tahoma" w:eastAsia="Times New Roman" w:hAnsi="Tahoma" w:cs="Tahoma"/>
          <w:color w:val="000000"/>
          <w:lang w:eastAsia="ru-RU"/>
        </w:rPr>
        <w:t>ядро, состоящее, в основном, из железа.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216C01">
        <w:rPr>
          <w:rFonts w:ascii="Tahoma" w:eastAsia="Times New Roman" w:hAnsi="Tahoma" w:cs="Tahoma"/>
          <w:b/>
          <w:bCs/>
          <w:color w:val="000000"/>
          <w:lang w:eastAsia="ru-RU"/>
        </w:rPr>
        <w:lastRenderedPageBreak/>
        <w:t>Кора.</w:t>
      </w:r>
      <w:r w:rsidRPr="00E94E20">
        <w:rPr>
          <w:rFonts w:ascii="Tahoma" w:eastAsia="Times New Roman" w:hAnsi="Tahoma" w:cs="Tahoma"/>
          <w:color w:val="000000"/>
          <w:lang w:eastAsia="ru-RU"/>
        </w:rPr>
        <w:t> Ученные предполагают, что толщина марсианской коры составляет приблизительно 50 км. Самая тонкая часть коры приходится на северное полушарие. Остальная большая часть коры состоит из вулканических пород.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216C01">
        <w:rPr>
          <w:rFonts w:ascii="Tahoma" w:eastAsia="Times New Roman" w:hAnsi="Tahoma" w:cs="Tahoma"/>
          <w:b/>
          <w:bCs/>
          <w:color w:val="000000"/>
          <w:lang w:eastAsia="ru-RU"/>
        </w:rPr>
        <w:t>Мантия.</w:t>
      </w:r>
      <w:r w:rsidRPr="00216C01">
        <w:rPr>
          <w:rFonts w:ascii="Tahoma" w:eastAsia="Times New Roman" w:hAnsi="Tahoma" w:cs="Tahoma"/>
          <w:color w:val="000000"/>
          <w:lang w:eastAsia="ru-RU"/>
        </w:rPr>
        <w:t> </w:t>
      </w:r>
      <w:r w:rsidRPr="00E94E20">
        <w:rPr>
          <w:rFonts w:ascii="Tahoma" w:eastAsia="Times New Roman" w:hAnsi="Tahoma" w:cs="Tahoma"/>
          <w:color w:val="000000"/>
          <w:lang w:eastAsia="ru-RU"/>
        </w:rPr>
        <w:t xml:space="preserve">Мантия близка по составу к Земной мантии. Как и на </w:t>
      </w:r>
      <w:proofErr w:type="gramStart"/>
      <w:r w:rsidRPr="00E94E20">
        <w:rPr>
          <w:rFonts w:ascii="Tahoma" w:eastAsia="Times New Roman" w:hAnsi="Tahoma" w:cs="Tahoma"/>
          <w:color w:val="000000"/>
          <w:lang w:eastAsia="ru-RU"/>
        </w:rPr>
        <w:t>Земле</w:t>
      </w:r>
      <w:proofErr w:type="gramEnd"/>
      <w:r w:rsidRPr="00E94E20">
        <w:rPr>
          <w:rFonts w:ascii="Tahoma" w:eastAsia="Times New Roman" w:hAnsi="Tahoma" w:cs="Tahoma"/>
          <w:color w:val="000000"/>
          <w:lang w:eastAsia="ru-RU"/>
        </w:rPr>
        <w:t xml:space="preserve"> основным источником тепла планеты является радиоактивный распад - распад ядер атомов элементов, таких как уран, калий и торий. В связи с радиоактивным излучением, средняя температура марсианской мантии может составлять примерно 1500 градусов по Цельсию.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216C01">
        <w:rPr>
          <w:rFonts w:ascii="Tahoma" w:eastAsia="Times New Roman" w:hAnsi="Tahoma" w:cs="Tahoma"/>
          <w:b/>
          <w:bCs/>
          <w:color w:val="000000"/>
          <w:lang w:eastAsia="ru-RU"/>
        </w:rPr>
        <w:t>Ядро.</w:t>
      </w:r>
      <w:r w:rsidRPr="00E94E20">
        <w:rPr>
          <w:rFonts w:ascii="Tahoma" w:eastAsia="Times New Roman" w:hAnsi="Tahoma" w:cs="Tahoma"/>
          <w:color w:val="000000"/>
          <w:lang w:eastAsia="ru-RU"/>
        </w:rPr>
        <w:t> Основными составляющими ядра Марса, вероятно, являются: железо, никель и сера. Информация о плотности планеты дает некоторое представление о размерах ядра, которое предположительно должно быть меньше, чем ядро Земли. Возможно, радиус ядра Марса составляет приблизительно 1500 - 2000 км.</w:t>
      </w:r>
    </w:p>
    <w:p w:rsidR="00E94E20" w:rsidRPr="00E94E20" w:rsidRDefault="00E94E20" w:rsidP="00E94E20">
      <w:pPr>
        <w:spacing w:before="100" w:beforeAutospacing="1" w:after="100" w:afterAutospacing="1" w:line="269" w:lineRule="atLeast"/>
        <w:ind w:left="-567"/>
        <w:rPr>
          <w:rFonts w:ascii="Tahoma" w:eastAsia="Times New Roman" w:hAnsi="Tahoma" w:cs="Tahoma"/>
          <w:color w:val="000000"/>
          <w:lang w:eastAsia="ru-RU"/>
        </w:rPr>
      </w:pPr>
      <w:r w:rsidRPr="00E94E20">
        <w:rPr>
          <w:rFonts w:ascii="Tahoma" w:eastAsia="Times New Roman" w:hAnsi="Tahoma" w:cs="Tahoma"/>
          <w:color w:val="000000"/>
          <w:lang w:eastAsia="ru-RU"/>
        </w:rPr>
        <w:t>В отличие от ядра Земли, которое частично расплавлено, ядро Марса должно быть твердым, так как эта планета не имеет достаточного магнитного поля. Однако, данные полученные с космической станции, показывают, что некоторые из древнейших марсианских пород были сформированы в результате влияния большого магнитного поля – это дает основания полагать, что в далеком прошлом Марс имел расплавленное ядро.</w:t>
      </w:r>
    </w:p>
    <w:bookmarkEnd w:id="0"/>
    <w:p w:rsidR="0002301B" w:rsidRPr="00216C01" w:rsidRDefault="0002301B" w:rsidP="00E94E20">
      <w:pPr>
        <w:ind w:left="-567"/>
      </w:pPr>
    </w:p>
    <w:sectPr w:rsidR="0002301B" w:rsidRPr="00216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939E7"/>
    <w:multiLevelType w:val="multilevel"/>
    <w:tmpl w:val="21900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232"/>
    <w:rsid w:val="0002301B"/>
    <w:rsid w:val="00066927"/>
    <w:rsid w:val="0009573B"/>
    <w:rsid w:val="000A4889"/>
    <w:rsid w:val="0015067A"/>
    <w:rsid w:val="001B26B9"/>
    <w:rsid w:val="00216C01"/>
    <w:rsid w:val="00290295"/>
    <w:rsid w:val="002E6A51"/>
    <w:rsid w:val="00315EC2"/>
    <w:rsid w:val="00336043"/>
    <w:rsid w:val="00356379"/>
    <w:rsid w:val="00382A5D"/>
    <w:rsid w:val="003E2B57"/>
    <w:rsid w:val="003F48A9"/>
    <w:rsid w:val="00420EFF"/>
    <w:rsid w:val="004C6F56"/>
    <w:rsid w:val="00563762"/>
    <w:rsid w:val="00617B59"/>
    <w:rsid w:val="00641BFB"/>
    <w:rsid w:val="00644753"/>
    <w:rsid w:val="006646E5"/>
    <w:rsid w:val="006D3A94"/>
    <w:rsid w:val="006D4696"/>
    <w:rsid w:val="0075198C"/>
    <w:rsid w:val="00792732"/>
    <w:rsid w:val="007B01E0"/>
    <w:rsid w:val="007B7863"/>
    <w:rsid w:val="007C5041"/>
    <w:rsid w:val="00846F84"/>
    <w:rsid w:val="0088200A"/>
    <w:rsid w:val="00883AA1"/>
    <w:rsid w:val="00891B15"/>
    <w:rsid w:val="008D5C7B"/>
    <w:rsid w:val="008F161D"/>
    <w:rsid w:val="00907FA1"/>
    <w:rsid w:val="009159AE"/>
    <w:rsid w:val="009165A8"/>
    <w:rsid w:val="00943AC4"/>
    <w:rsid w:val="009D2327"/>
    <w:rsid w:val="009E2561"/>
    <w:rsid w:val="00A06942"/>
    <w:rsid w:val="00A32CB2"/>
    <w:rsid w:val="00A33A16"/>
    <w:rsid w:val="00A57A43"/>
    <w:rsid w:val="00B24F32"/>
    <w:rsid w:val="00C40D9F"/>
    <w:rsid w:val="00C42232"/>
    <w:rsid w:val="00C8588C"/>
    <w:rsid w:val="00CA4485"/>
    <w:rsid w:val="00D66E94"/>
    <w:rsid w:val="00E14A25"/>
    <w:rsid w:val="00E35F81"/>
    <w:rsid w:val="00E8323F"/>
    <w:rsid w:val="00E94E20"/>
    <w:rsid w:val="00EB38F5"/>
    <w:rsid w:val="00EC6857"/>
    <w:rsid w:val="00F44F68"/>
    <w:rsid w:val="00F4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4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4E20"/>
    <w:rPr>
      <w:b/>
      <w:bCs/>
    </w:rPr>
  </w:style>
  <w:style w:type="character" w:customStyle="1" w:styleId="apple-converted-space">
    <w:name w:val="apple-converted-space"/>
    <w:basedOn w:val="a0"/>
    <w:rsid w:val="00E94E20"/>
  </w:style>
  <w:style w:type="paragraph" w:styleId="a5">
    <w:name w:val="Balloon Text"/>
    <w:basedOn w:val="a"/>
    <w:link w:val="a6"/>
    <w:uiPriority w:val="99"/>
    <w:semiHidden/>
    <w:unhideWhenUsed/>
    <w:rsid w:val="00E9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4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4E20"/>
    <w:rPr>
      <w:b/>
      <w:bCs/>
    </w:rPr>
  </w:style>
  <w:style w:type="character" w:customStyle="1" w:styleId="apple-converted-space">
    <w:name w:val="apple-converted-space"/>
    <w:basedOn w:val="a0"/>
    <w:rsid w:val="00E94E20"/>
  </w:style>
  <w:style w:type="paragraph" w:styleId="a5">
    <w:name w:val="Balloon Text"/>
    <w:basedOn w:val="a"/>
    <w:link w:val="a6"/>
    <w:uiPriority w:val="99"/>
    <w:semiHidden/>
    <w:unhideWhenUsed/>
    <w:rsid w:val="00E9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0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2015-11-05T10:18:00Z</dcterms:created>
  <dcterms:modified xsi:type="dcterms:W3CDTF">2015-11-05T10:46:00Z</dcterms:modified>
</cp:coreProperties>
</file>